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Flower Show/Workshops/Meetings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Monday, March 9th and 10th, 2020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Flower Show/Workshops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Flower show, workshops, time together, a Creative Adventure not to </w:t>
      </w:r>
      <w:proofErr w:type="gramStart"/>
      <w:r>
        <w:rPr>
          <w:color w:val="000000"/>
          <w:sz w:val="27"/>
          <w:szCs w:val="27"/>
        </w:rPr>
        <w:t>be missed</w:t>
      </w:r>
      <w:proofErr w:type="gramEnd"/>
      <w:r>
        <w:rPr>
          <w:color w:val="000000"/>
          <w:sz w:val="27"/>
          <w:szCs w:val="27"/>
        </w:rPr>
        <w:t>.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PAGE 3 LISTS TIMES FOR THE FLOWER SHOW AND WORKSHOPS.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Tuesday, March 10, 2020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All meetings are in the </w:t>
      </w:r>
      <w:proofErr w:type="spellStart"/>
      <w:r>
        <w:rPr>
          <w:color w:val="000000"/>
          <w:sz w:val="27"/>
          <w:szCs w:val="27"/>
        </w:rPr>
        <w:t>Steh-Chass</w:t>
      </w:r>
      <w:proofErr w:type="spellEnd"/>
      <w:r>
        <w:rPr>
          <w:color w:val="000000"/>
          <w:sz w:val="27"/>
          <w:szCs w:val="27"/>
        </w:rPr>
        <w:t xml:space="preserve"> Room, 1st Floor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9:00-10:00 a.m. – Judges Council Meeting, Linda Maida presiding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1:00 p.m. – Organization Study Committee, 2nd VP Elaine Pinkerton presiding,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1:30 p.m. – Policy and Procedure Committee Meeting, 1st VP Anne Sullivan presiding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2:00 p.m. – District Directors’ Meeting, 1st VP Anne Sullivan presiding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3:15 p.m. – Nominating Committee Meeting, Judy Strickland presiding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4:15 p.m. – Washington Garden &amp; Design Magazine Meeting, President </w:t>
      </w:r>
      <w:proofErr w:type="spellStart"/>
      <w:r>
        <w:rPr>
          <w:color w:val="000000"/>
          <w:sz w:val="27"/>
          <w:szCs w:val="27"/>
        </w:rPr>
        <w:t>Dorrie</w:t>
      </w:r>
      <w:proofErr w:type="spellEnd"/>
      <w:r>
        <w:rPr>
          <w:color w:val="000000"/>
          <w:sz w:val="27"/>
          <w:szCs w:val="27"/>
        </w:rPr>
        <w:t xml:space="preserve"> Carr/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1st VP Anne Sullivan presiding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Wednesday, March 11, 2020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8:30 a.m. – Board Registration – please check in with Credentials Chair, Sharon </w:t>
      </w:r>
      <w:proofErr w:type="spellStart"/>
      <w:r>
        <w:rPr>
          <w:color w:val="000000"/>
          <w:sz w:val="27"/>
          <w:szCs w:val="27"/>
        </w:rPr>
        <w:t>DeWulf</w:t>
      </w:r>
      <w:proofErr w:type="spellEnd"/>
      <w:r>
        <w:rPr>
          <w:color w:val="000000"/>
          <w:sz w:val="27"/>
          <w:szCs w:val="27"/>
        </w:rPr>
        <w:t>,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Steh-Chass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Rm</w:t>
      </w:r>
      <w:proofErr w:type="spellEnd"/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9:00-11:30 a.m. – Board of Directors Meeting – </w:t>
      </w:r>
      <w:proofErr w:type="spellStart"/>
      <w:r>
        <w:rPr>
          <w:color w:val="000000"/>
          <w:sz w:val="27"/>
          <w:szCs w:val="27"/>
        </w:rPr>
        <w:t>Dorrie</w:t>
      </w:r>
      <w:proofErr w:type="spellEnd"/>
      <w:r>
        <w:rPr>
          <w:color w:val="000000"/>
          <w:sz w:val="27"/>
          <w:szCs w:val="27"/>
        </w:rPr>
        <w:t xml:space="preserve"> Carr, President, presiding,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Steh-Chass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Rm</w:t>
      </w:r>
      <w:proofErr w:type="spellEnd"/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INFORMATION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ROOM RESERVATIONS: Call 1-800-667-7711 and mention WA STATE FEDERATION OF GARDEN CLUBS FLOWER SHOW. CUT OFF DATE IS </w:t>
      </w:r>
      <w:proofErr w:type="gramStart"/>
      <w:r>
        <w:rPr>
          <w:color w:val="000000"/>
          <w:sz w:val="27"/>
          <w:szCs w:val="27"/>
        </w:rPr>
        <w:t>THE 7TH OF FEBRUARY</w:t>
      </w:r>
      <w:proofErr w:type="gramEnd"/>
      <w:r>
        <w:rPr>
          <w:color w:val="000000"/>
          <w:sz w:val="27"/>
          <w:szCs w:val="27"/>
        </w:rPr>
        <w:t xml:space="preserve"> 2020. Reservations made after the </w:t>
      </w:r>
      <w:proofErr w:type="gramStart"/>
      <w:r>
        <w:rPr>
          <w:color w:val="000000"/>
          <w:sz w:val="27"/>
          <w:szCs w:val="27"/>
        </w:rPr>
        <w:t>7th</w:t>
      </w:r>
      <w:proofErr w:type="gramEnd"/>
      <w:r>
        <w:rPr>
          <w:color w:val="000000"/>
          <w:sz w:val="27"/>
          <w:szCs w:val="27"/>
        </w:rPr>
        <w:t xml:space="preserve"> will be accepted on availability and charged a higher room rate. Reservations cancelled within 48 hours of arrival date </w:t>
      </w:r>
      <w:proofErr w:type="gramStart"/>
      <w:r>
        <w:rPr>
          <w:color w:val="000000"/>
          <w:sz w:val="27"/>
          <w:szCs w:val="27"/>
        </w:rPr>
        <w:t>will be charged</w:t>
      </w:r>
      <w:proofErr w:type="gramEnd"/>
      <w:r>
        <w:rPr>
          <w:color w:val="000000"/>
          <w:sz w:val="27"/>
          <w:szCs w:val="27"/>
        </w:rPr>
        <w:t xml:space="preserve"> the first night’s room and tax. Room rate is $126.00 King or Double Queen, plus tax and lodging fees.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RESORT DIRECTIONS: I-5 to US 101, exit Hwy 101 at State Route 108, turn left onto State Route 108. Drive around to the side of the casino; there is a separate entrance for the resort.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“Washington Garden and Design” spring issue deadline is February 1, 2020. For deadline </w:t>
      </w:r>
      <w:proofErr w:type="gramStart"/>
      <w:r>
        <w:rPr>
          <w:color w:val="000000"/>
          <w:sz w:val="27"/>
          <w:szCs w:val="27"/>
        </w:rPr>
        <w:t>extension</w:t>
      </w:r>
      <w:proofErr w:type="gramEnd"/>
      <w:r>
        <w:rPr>
          <w:color w:val="000000"/>
          <w:sz w:val="27"/>
          <w:szCs w:val="27"/>
        </w:rPr>
        <w:t xml:space="preserve"> please contact </w:t>
      </w:r>
      <w:proofErr w:type="spellStart"/>
      <w:r>
        <w:rPr>
          <w:color w:val="000000"/>
          <w:sz w:val="27"/>
          <w:szCs w:val="27"/>
        </w:rPr>
        <w:t>Marva</w:t>
      </w:r>
      <w:proofErr w:type="spellEnd"/>
      <w:r>
        <w:rPr>
          <w:color w:val="000000"/>
          <w:sz w:val="27"/>
          <w:szCs w:val="27"/>
        </w:rPr>
        <w:t xml:space="preserve"> Lee </w:t>
      </w:r>
      <w:proofErr w:type="spellStart"/>
      <w:r>
        <w:rPr>
          <w:color w:val="000000"/>
          <w:sz w:val="27"/>
          <w:szCs w:val="27"/>
        </w:rPr>
        <w:t>Peterschick</w:t>
      </w:r>
      <w:proofErr w:type="spellEnd"/>
      <w:r>
        <w:rPr>
          <w:color w:val="000000"/>
          <w:sz w:val="27"/>
          <w:szCs w:val="27"/>
        </w:rPr>
        <w:t xml:space="preserve">. Send articles and calendar events to Managing Editor, </w:t>
      </w:r>
      <w:proofErr w:type="spellStart"/>
      <w:r>
        <w:rPr>
          <w:color w:val="000000"/>
          <w:sz w:val="27"/>
          <w:szCs w:val="27"/>
        </w:rPr>
        <w:t>Marva</w:t>
      </w:r>
      <w:proofErr w:type="spellEnd"/>
      <w:r>
        <w:rPr>
          <w:color w:val="000000"/>
          <w:sz w:val="27"/>
          <w:szCs w:val="27"/>
        </w:rPr>
        <w:t xml:space="preserve"> Lee </w:t>
      </w:r>
      <w:proofErr w:type="spellStart"/>
      <w:r>
        <w:rPr>
          <w:color w:val="000000"/>
          <w:sz w:val="27"/>
          <w:szCs w:val="27"/>
        </w:rPr>
        <w:t>Peterschick</w:t>
      </w:r>
      <w:proofErr w:type="spellEnd"/>
      <w:r>
        <w:rPr>
          <w:color w:val="000000"/>
          <w:sz w:val="27"/>
          <w:szCs w:val="27"/>
        </w:rPr>
        <w:t xml:space="preserve">, davidpeterschick@hotmail.com, advertising to Judy </w:t>
      </w:r>
      <w:proofErr w:type="spellStart"/>
      <w:r>
        <w:rPr>
          <w:color w:val="000000"/>
          <w:sz w:val="27"/>
          <w:szCs w:val="27"/>
        </w:rPr>
        <w:t>Swortz</w:t>
      </w:r>
      <w:proofErr w:type="spellEnd"/>
      <w:r>
        <w:rPr>
          <w:color w:val="000000"/>
          <w:sz w:val="27"/>
          <w:szCs w:val="27"/>
        </w:rPr>
        <w:t xml:space="preserve"> judyswortz@comcast.net, and photos to Shawna Murphy shawnamurphy@comcast.net.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CREATIVE ADVENTURE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March 9 and 10 will bring a different kind of flower show to garden club members. The flower show adventure will feature one of each design from the </w:t>
      </w:r>
      <w:proofErr w:type="gramStart"/>
      <w:r>
        <w:rPr>
          <w:color w:val="000000"/>
          <w:sz w:val="27"/>
          <w:szCs w:val="27"/>
        </w:rPr>
        <w:t>handbook,</w:t>
      </w:r>
      <w:proofErr w:type="gramEnd"/>
      <w:r>
        <w:rPr>
          <w:color w:val="000000"/>
          <w:sz w:val="27"/>
          <w:szCs w:val="27"/>
        </w:rPr>
        <w:t xml:space="preserve"> see them all in one place. The Botanical Arts Division will be included since there are so many wonderful new opportunities for your creative side. The two-day event </w:t>
      </w:r>
      <w:proofErr w:type="gramStart"/>
      <w:r>
        <w:rPr>
          <w:color w:val="000000"/>
          <w:sz w:val="27"/>
          <w:szCs w:val="27"/>
        </w:rPr>
        <w:t>will be held</w:t>
      </w:r>
      <w:proofErr w:type="gramEnd"/>
      <w:r>
        <w:rPr>
          <w:color w:val="000000"/>
          <w:sz w:val="27"/>
          <w:szCs w:val="27"/>
        </w:rPr>
        <w:t xml:space="preserve"> at the Little Creek Casino Resort in Shelton. The flower show and workshops </w:t>
      </w:r>
      <w:proofErr w:type="gramStart"/>
      <w:r>
        <w:rPr>
          <w:color w:val="000000"/>
          <w:sz w:val="27"/>
          <w:szCs w:val="27"/>
        </w:rPr>
        <w:t>will be held</w:t>
      </w:r>
      <w:proofErr w:type="gramEnd"/>
      <w:r>
        <w:rPr>
          <w:color w:val="000000"/>
          <w:sz w:val="27"/>
          <w:szCs w:val="27"/>
        </w:rPr>
        <w:t xml:space="preserve"> in the Grand Ballroom, second floor of the resort. Your state judges’ council will be displaying the designs in the handbook and exciting new samples from the Botanical Arts Division.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Schedule as follows: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MARCH 9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9:00 – 11:00a.m.</w:t>
      </w:r>
      <w:proofErr w:type="gramEnd"/>
      <w:r>
        <w:rPr>
          <w:color w:val="000000"/>
          <w:sz w:val="27"/>
          <w:szCs w:val="27"/>
        </w:rPr>
        <w:t xml:space="preserve"> Design entries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11:00a.m</w:t>
      </w:r>
      <w:proofErr w:type="gramStart"/>
      <w:r>
        <w:rPr>
          <w:color w:val="000000"/>
          <w:sz w:val="27"/>
          <w:szCs w:val="27"/>
        </w:rPr>
        <w:t>.-</w:t>
      </w:r>
      <w:proofErr w:type="gramEnd"/>
      <w:r>
        <w:rPr>
          <w:color w:val="000000"/>
          <w:sz w:val="27"/>
          <w:szCs w:val="27"/>
        </w:rPr>
        <w:t xml:space="preserve"> 5:00p.m. Flower show open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WORKSHOPS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11:30 – 12:30 </w:t>
      </w:r>
      <w:proofErr w:type="spellStart"/>
      <w:r>
        <w:rPr>
          <w:color w:val="000000"/>
          <w:sz w:val="27"/>
          <w:szCs w:val="27"/>
        </w:rPr>
        <w:t>Sarajane</w:t>
      </w:r>
      <w:proofErr w:type="spellEnd"/>
      <w:r>
        <w:rPr>
          <w:color w:val="000000"/>
          <w:sz w:val="27"/>
          <w:szCs w:val="27"/>
        </w:rPr>
        <w:t xml:space="preserve"> Rants - program on using textiles on backgrounds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12:45 – 1:45 Tory Bennett - creative corsages for today- hands on workshop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2:00 -- 3:00 Debbie Spiller - fresh flower headbands, wear yours to dinner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3:15 -- 4:15 Judy Strickland - Braiding </w:t>
      </w:r>
      <w:proofErr w:type="spellStart"/>
      <w:r>
        <w:rPr>
          <w:color w:val="000000"/>
          <w:sz w:val="27"/>
          <w:szCs w:val="27"/>
        </w:rPr>
        <w:t>Midollino</w:t>
      </w:r>
      <w:proofErr w:type="spellEnd"/>
      <w:r>
        <w:rPr>
          <w:color w:val="000000"/>
          <w:sz w:val="27"/>
          <w:szCs w:val="27"/>
        </w:rPr>
        <w:t xml:space="preserve"> program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MARCH 10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9:00am-5:00pm Flower show open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WORKSHOPS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10:00 - 11:00 Sandra </w:t>
      </w:r>
      <w:proofErr w:type="spellStart"/>
      <w:r>
        <w:rPr>
          <w:color w:val="000000"/>
          <w:sz w:val="27"/>
          <w:szCs w:val="27"/>
        </w:rPr>
        <w:t>Zacher</w:t>
      </w:r>
      <w:proofErr w:type="spellEnd"/>
      <w:r>
        <w:rPr>
          <w:color w:val="000000"/>
          <w:sz w:val="27"/>
          <w:szCs w:val="27"/>
        </w:rPr>
        <w:t xml:space="preserve"> - Calligraphy guru will give us a hands-on lesson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11:15 – 12:15 Patricia Grimes and friend - program on using sedums in jewelry making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12:30 - 1:30 </w:t>
      </w:r>
      <w:proofErr w:type="spellStart"/>
      <w:r>
        <w:rPr>
          <w:color w:val="000000"/>
          <w:sz w:val="27"/>
          <w:szCs w:val="27"/>
        </w:rPr>
        <w:t>Brynn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Tavasci</w:t>
      </w:r>
      <w:proofErr w:type="spellEnd"/>
      <w:r>
        <w:rPr>
          <w:color w:val="000000"/>
          <w:sz w:val="27"/>
          <w:szCs w:val="27"/>
        </w:rPr>
        <w:t xml:space="preserve"> - awesome masks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1:45 -- 2:45 Debbie Spiller - leaf manipulation, how a pasta maker makes it easier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3:00 -- 4:00 Diane Harper - collages and plaques, you choose which to make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flower show is free. Choose any three workshops for only $10.00 Contact Mary Dahlgren at 425-747-9335 or midahlgren@comcast.net with your choices.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Looking forward to a great turnout of garden club members, a great chance to spend time with “old” friends and make new ones. There may even be some surprises along the way!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LINDA MAIDA</w:t>
      </w:r>
    </w:p>
    <w:p w:rsidR="003E4BFF" w:rsidRDefault="003E4BFF" w:rsidP="003E4BFF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Chairman</w:t>
      </w:r>
      <w:proofErr w:type="gramEnd"/>
      <w:r>
        <w:rPr>
          <w:color w:val="000000"/>
          <w:sz w:val="27"/>
          <w:szCs w:val="27"/>
        </w:rPr>
        <w:t>, State Judges Council</w:t>
      </w:r>
    </w:p>
    <w:p w:rsidR="00573696" w:rsidRDefault="00573696"/>
    <w:sectPr w:rsidR="00573696" w:rsidSect="00573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BFF"/>
    <w:rsid w:val="003E4BFF"/>
    <w:rsid w:val="00573696"/>
    <w:rsid w:val="00DE156F"/>
    <w:rsid w:val="00F8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B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2020-01-07T02:40:00Z</dcterms:created>
  <dcterms:modified xsi:type="dcterms:W3CDTF">2020-01-07T02:40:00Z</dcterms:modified>
</cp:coreProperties>
</file>